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4301AF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51F4B396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9E44F8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9E44F8">
        <w:rPr>
          <w:rFonts w:ascii="Times New Roman" w:hAnsi="Times New Roman" w:cs="Times New Roman"/>
          <w:b/>
          <w:bCs/>
        </w:rPr>
        <w:t xml:space="preserve">február </w:t>
      </w:r>
      <w:r w:rsidR="00E72887">
        <w:rPr>
          <w:rFonts w:ascii="Times New Roman" w:hAnsi="Times New Roman" w:cs="Times New Roman"/>
          <w:b/>
          <w:bCs/>
        </w:rPr>
        <w:t>24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4985" w14:paraId="468AC92C" w14:textId="77777777" w:rsidTr="00744985">
        <w:tc>
          <w:tcPr>
            <w:tcW w:w="10456" w:type="dxa"/>
          </w:tcPr>
          <w:p w14:paraId="0FEB7A4A" w14:textId="77777777" w:rsidR="00744985" w:rsidRDefault="00744985" w:rsidP="00744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814"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57BF2B45" w14:textId="77777777" w:rsidR="00744985" w:rsidRDefault="00744985" w:rsidP="007449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Közösségi Ház és Könyvtár megszüntetésével összefüggő kérdések megtárgyalása</w:t>
            </w:r>
          </w:p>
          <w:p w14:paraId="7D65D434" w14:textId="77777777" w:rsidR="00744985" w:rsidRDefault="00744985" w:rsidP="00810D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47DDF15" w14:textId="77777777" w:rsidR="00744985" w:rsidRPr="00C47814" w:rsidRDefault="00744985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CD24E20" w14:textId="7D1F7E72" w:rsidR="00106E11" w:rsidRPr="00C64668" w:rsidRDefault="00106E11" w:rsidP="00106E11">
      <w:pPr>
        <w:spacing w:after="0"/>
        <w:rPr>
          <w:rFonts w:ascii="Times New Roman" w:hAnsi="Times New Roman" w:cs="Times New Roman"/>
          <w:b/>
          <w:bCs/>
        </w:rPr>
      </w:pPr>
      <w:r w:rsidRPr="00634EE5">
        <w:rPr>
          <w:rFonts w:ascii="Times New Roman" w:hAnsi="Times New Roman" w:cs="Times New Roman"/>
          <w:b/>
          <w:bCs/>
        </w:rPr>
        <w:t>A napirendet tárgyaló ülés dátuma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</w:rPr>
        <w:t>202</w:t>
      </w:r>
      <w:r w:rsidR="00E72887">
        <w:rPr>
          <w:rFonts w:ascii="Times New Roman" w:hAnsi="Times New Roman" w:cs="Times New Roman"/>
          <w:b/>
          <w:bCs/>
        </w:rPr>
        <w:t>5.02.24.</w:t>
      </w:r>
    </w:p>
    <w:p w14:paraId="6B0BF086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napirendet tárgyaló ülés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</w:rPr>
        <w:t>Képviselő-testület</w:t>
      </w:r>
      <w:r w:rsidRPr="008324E8">
        <w:rPr>
          <w:rFonts w:ascii="Times New Roman" w:hAnsi="Times New Roman" w:cs="Times New Roman"/>
        </w:rPr>
        <w:t xml:space="preserve"> </w:t>
      </w:r>
    </w:p>
    <w:p w14:paraId="441728C9" w14:textId="77777777" w:rsidR="00106E11" w:rsidRPr="00C64668" w:rsidRDefault="00106E11" w:rsidP="00106E11">
      <w:pPr>
        <w:spacing w:after="0"/>
        <w:rPr>
          <w:rFonts w:ascii="Times New Roman" w:hAnsi="Times New Roman" w:cs="Times New Roman"/>
          <w:b/>
          <w:bCs/>
        </w:rPr>
      </w:pPr>
      <w:r w:rsidRPr="00634EE5">
        <w:rPr>
          <w:rFonts w:ascii="Times New Roman" w:hAnsi="Times New Roman" w:cs="Times New Roman"/>
          <w:b/>
          <w:bCs/>
        </w:rPr>
        <w:t>Az előterjesztést készítette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</w:rPr>
        <w:t>jegyző</w:t>
      </w:r>
    </w:p>
    <w:p w14:paraId="47847445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Előterjesztő:</w:t>
      </w:r>
      <w:r w:rsidRPr="00634EE5">
        <w:rPr>
          <w:rFonts w:ascii="Times New Roman" w:hAnsi="Times New Roman" w:cs="Times New Roman"/>
          <w:b/>
          <w:bCs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</w:rPr>
        <w:t xml:space="preserve">Polgármester </w:t>
      </w:r>
    </w:p>
    <w:p w14:paraId="3F6D5F52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napirendet tárgyaló ülés típusa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  <w:u w:val="single"/>
        </w:rPr>
        <w:t xml:space="preserve">nyílt </w:t>
      </w:r>
      <w:r w:rsidRPr="008324E8">
        <w:rPr>
          <w:rFonts w:ascii="Times New Roman" w:hAnsi="Times New Roman" w:cs="Times New Roman"/>
        </w:rPr>
        <w:t xml:space="preserve">/ zárt </w:t>
      </w:r>
    </w:p>
    <w:p w14:paraId="61EEA7FA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napirendet tárgyaló ülés típusa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  <w:u w:val="single"/>
        </w:rPr>
        <w:t>rendes</w:t>
      </w:r>
      <w:r w:rsidRPr="001F2E26">
        <w:rPr>
          <w:rFonts w:ascii="Times New Roman" w:hAnsi="Times New Roman" w:cs="Times New Roman"/>
        </w:rPr>
        <w:t xml:space="preserve"> / </w:t>
      </w:r>
      <w:r w:rsidRPr="008B4A5E">
        <w:rPr>
          <w:rFonts w:ascii="Times New Roman" w:hAnsi="Times New Roman" w:cs="Times New Roman"/>
        </w:rPr>
        <w:t>rendkívüli</w:t>
      </w:r>
      <w:r w:rsidRPr="008B4A5E">
        <w:rPr>
          <w:rFonts w:ascii="Times New Roman" w:hAnsi="Times New Roman" w:cs="Times New Roman"/>
          <w:b/>
          <w:bCs/>
        </w:rPr>
        <w:t xml:space="preserve"> </w:t>
      </w:r>
    </w:p>
    <w:p w14:paraId="1BAEFDD6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határozat elfogadásához szükséges többség típusát</w:t>
      </w:r>
      <w:r w:rsidRPr="008324E8">
        <w:rPr>
          <w:rFonts w:ascii="Times New Roman" w:hAnsi="Times New Roman" w:cs="Times New Roman"/>
        </w:rPr>
        <w:t xml:space="preserve">: </w:t>
      </w:r>
      <w:r w:rsidRPr="00C64668">
        <w:rPr>
          <w:rFonts w:ascii="Times New Roman" w:hAnsi="Times New Roman" w:cs="Times New Roman"/>
          <w:b/>
          <w:bCs/>
          <w:u w:val="single"/>
        </w:rPr>
        <w:t>egyszerű</w:t>
      </w:r>
      <w:r w:rsidRPr="008324E8">
        <w:rPr>
          <w:rFonts w:ascii="Times New Roman" w:hAnsi="Times New Roman" w:cs="Times New Roman"/>
        </w:rPr>
        <w:t xml:space="preserve"> / minősített </w:t>
      </w:r>
    </w:p>
    <w:p w14:paraId="234CB051" w14:textId="77777777" w:rsidR="00106E11" w:rsidRPr="008324E8" w:rsidRDefault="00106E11" w:rsidP="00106E11">
      <w:pPr>
        <w:spacing w:after="0"/>
        <w:rPr>
          <w:rFonts w:ascii="Times New Roman" w:hAnsi="Times New Roman" w:cs="Times New Roman"/>
        </w:rPr>
      </w:pPr>
      <w:r w:rsidRPr="00634EE5">
        <w:rPr>
          <w:rFonts w:ascii="Times New Roman" w:hAnsi="Times New Roman" w:cs="Times New Roman"/>
          <w:b/>
          <w:bCs/>
        </w:rPr>
        <w:t>A szavazás módja</w:t>
      </w:r>
      <w:r w:rsidRPr="008324E8">
        <w:rPr>
          <w:rFonts w:ascii="Times New Roman" w:hAnsi="Times New Roman" w:cs="Times New Roman"/>
        </w:rPr>
        <w:t xml:space="preserve">: </w:t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8324E8">
        <w:rPr>
          <w:rFonts w:ascii="Times New Roman" w:hAnsi="Times New Roman" w:cs="Times New Roman"/>
        </w:rPr>
        <w:tab/>
      </w:r>
      <w:r w:rsidRPr="00C64668">
        <w:rPr>
          <w:rFonts w:ascii="Times New Roman" w:hAnsi="Times New Roman" w:cs="Times New Roman"/>
          <w:b/>
          <w:bCs/>
          <w:u w:val="single"/>
        </w:rPr>
        <w:t>nyíl</w:t>
      </w:r>
      <w:r w:rsidRPr="008324E8">
        <w:rPr>
          <w:rFonts w:ascii="Times New Roman" w:hAnsi="Times New Roman" w:cs="Times New Roman"/>
          <w:u w:val="single"/>
        </w:rPr>
        <w:t>t</w:t>
      </w:r>
      <w:r w:rsidRPr="008324E8">
        <w:rPr>
          <w:rFonts w:ascii="Times New Roman" w:hAnsi="Times New Roman" w:cs="Times New Roman"/>
        </w:rPr>
        <w:t xml:space="preserve"> / titkos</w:t>
      </w:r>
    </w:p>
    <w:p w14:paraId="24AAB4D1" w14:textId="77777777" w:rsidR="006E0016" w:rsidRDefault="006E0016" w:rsidP="00EB4122">
      <w:pPr>
        <w:jc w:val="both"/>
        <w:rPr>
          <w:rFonts w:ascii="Times New Roman" w:hAnsi="Times New Roman" w:cs="Times New Roman"/>
          <w:b/>
        </w:rPr>
      </w:pPr>
    </w:p>
    <w:p w14:paraId="2F9A1EF0" w14:textId="265116F8" w:rsidR="00D647D6" w:rsidRPr="00C75C12" w:rsidRDefault="00EB4122" w:rsidP="00EB4122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="00271DC7" w:rsidRPr="00271DC7">
        <w:rPr>
          <w:rFonts w:ascii="Times New Roman" w:hAnsi="Times New Roman" w:cs="Times New Roman"/>
          <w:b/>
        </w:rPr>
        <w:t xml:space="preserve"> </w:t>
      </w:r>
      <w:r w:rsidR="00271DC7"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</w:p>
    <w:p w14:paraId="236BF6D3" w14:textId="391263A7" w:rsidR="00C75C12" w:rsidRPr="00C75C12" w:rsidRDefault="00C75C12" w:rsidP="00C75C12">
      <w:pPr>
        <w:jc w:val="both"/>
        <w:rPr>
          <w:rFonts w:ascii="Times New Roman" w:hAnsi="Times New Roman" w:cs="Times New Roman"/>
        </w:rPr>
      </w:pPr>
      <w:r w:rsidRPr="00C75C12">
        <w:rPr>
          <w:rFonts w:ascii="Times New Roman" w:hAnsi="Times New Roman" w:cs="Times New Roman"/>
          <w:b/>
        </w:rPr>
        <w:t>2.</w:t>
      </w:r>
      <w:r w:rsidR="0002250E" w:rsidRPr="0002250E">
        <w:rPr>
          <w:rFonts w:ascii="Times New Roman" w:hAnsi="Times New Roman" w:cs="Times New Roman"/>
          <w:b/>
        </w:rPr>
        <w:t xml:space="preserve"> </w:t>
      </w:r>
      <w:r w:rsidR="0002250E">
        <w:rPr>
          <w:rFonts w:ascii="Times New Roman" w:hAnsi="Times New Roman" w:cs="Times New Roman"/>
          <w:b/>
        </w:rPr>
        <w:t>JOGSZABÁLYI HIVATKOZÁSOK</w:t>
      </w:r>
      <w:r w:rsidRPr="00C75C12">
        <w:rPr>
          <w:rFonts w:ascii="Times New Roman" w:hAnsi="Times New Roman" w:cs="Times New Roman"/>
        </w:rPr>
        <w:t xml:space="preserve">: </w:t>
      </w:r>
    </w:p>
    <w:p w14:paraId="2E7156A3" w14:textId="5D29AFC5" w:rsidR="00C75C12" w:rsidRPr="00C75C12" w:rsidRDefault="00C75C12" w:rsidP="00C75C12">
      <w:pPr>
        <w:spacing w:after="0"/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3.</w:t>
      </w:r>
      <w:r w:rsidR="008A55C5" w:rsidRPr="008A55C5">
        <w:rPr>
          <w:rFonts w:ascii="Times New Roman" w:hAnsi="Times New Roman" w:cs="Times New Roman"/>
          <w:b/>
        </w:rPr>
        <w:t xml:space="preserve"> </w:t>
      </w:r>
      <w:r w:rsidR="008A55C5">
        <w:rPr>
          <w:rFonts w:ascii="Times New Roman" w:hAnsi="Times New Roman" w:cs="Times New Roman"/>
          <w:b/>
        </w:rPr>
        <w:t xml:space="preserve">KÖLTSÉGKIHATÁSOK ÉS EGYÉB SZÜKSÉGES FELTÉTELEK, ILLETVE MEGTEREMTÉSÜK JAVASOLT </w:t>
      </w:r>
      <w:proofErr w:type="gramStart"/>
      <w:r w:rsidR="008A55C5">
        <w:rPr>
          <w:rFonts w:ascii="Times New Roman" w:hAnsi="Times New Roman" w:cs="Times New Roman"/>
          <w:b/>
        </w:rPr>
        <w:t>FORRÁSAI</w:t>
      </w:r>
      <w:r w:rsidRPr="00C75C12">
        <w:rPr>
          <w:rFonts w:ascii="Times New Roman" w:hAnsi="Times New Roman" w:cs="Times New Roman"/>
          <w:b/>
        </w:rPr>
        <w:t>:</w:t>
      </w:r>
      <w:r w:rsidR="00CA2955">
        <w:rPr>
          <w:rFonts w:ascii="Times New Roman" w:hAnsi="Times New Roman" w:cs="Times New Roman"/>
          <w:b/>
        </w:rPr>
        <w:t xml:space="preserve"> </w:t>
      </w:r>
      <w:r w:rsidR="003633F1">
        <w:rPr>
          <w:rFonts w:ascii="Times New Roman" w:hAnsi="Times New Roman" w:cs="Times New Roman"/>
          <w:b/>
        </w:rPr>
        <w:t xml:space="preserve"> </w:t>
      </w:r>
      <w:r w:rsidR="00CA2955" w:rsidRPr="003633F1">
        <w:rPr>
          <w:rFonts w:ascii="Times New Roman" w:hAnsi="Times New Roman" w:cs="Times New Roman"/>
          <w:bCs/>
        </w:rPr>
        <w:t>Nincs</w:t>
      </w:r>
      <w:proofErr w:type="gramEnd"/>
    </w:p>
    <w:p w14:paraId="6F2C88D0" w14:textId="77777777" w:rsidR="00C75C12" w:rsidRDefault="00C75C12" w:rsidP="00C75C12">
      <w:pPr>
        <w:jc w:val="both"/>
        <w:rPr>
          <w:rFonts w:ascii="Times New Roman" w:hAnsi="Times New Roman" w:cs="Times New Roman"/>
          <w:b/>
        </w:rPr>
      </w:pPr>
    </w:p>
    <w:p w14:paraId="4F3F7223" w14:textId="66986519" w:rsidR="00CA2955" w:rsidRPr="00C75C12" w:rsidRDefault="00C75C12" w:rsidP="00B608A6">
      <w:pPr>
        <w:spacing w:after="0"/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4.</w:t>
      </w:r>
      <w:r w:rsidR="001458A0" w:rsidRPr="001458A0">
        <w:rPr>
          <w:rFonts w:ascii="Times New Roman" w:hAnsi="Times New Roman" w:cs="Times New Roman"/>
          <w:b/>
        </w:rPr>
        <w:t xml:space="preserve"> </w:t>
      </w:r>
      <w:r w:rsidR="001458A0">
        <w:rPr>
          <w:rFonts w:ascii="Times New Roman" w:hAnsi="Times New Roman" w:cs="Times New Roman"/>
          <w:b/>
        </w:rPr>
        <w:t>TÉNYÁLLÁS BEMUTATÁSA</w:t>
      </w:r>
      <w:r w:rsidRPr="00C75C12">
        <w:rPr>
          <w:rFonts w:ascii="Times New Roman" w:hAnsi="Times New Roman" w:cs="Times New Roman"/>
          <w:b/>
        </w:rPr>
        <w:t xml:space="preserve">: </w:t>
      </w:r>
    </w:p>
    <w:p w14:paraId="214CF6E2" w14:textId="60C10567" w:rsidR="006E72B1" w:rsidRDefault="007B4B04" w:rsidP="00B608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 község Önkormányzata 2024. november 28-i </w:t>
      </w:r>
      <w:proofErr w:type="gramStart"/>
      <w:r>
        <w:rPr>
          <w:rFonts w:ascii="Times New Roman" w:hAnsi="Times New Roman" w:cs="Times New Roman"/>
        </w:rPr>
        <w:t xml:space="preserve">ülésén  </w:t>
      </w:r>
      <w:r w:rsidR="00884674">
        <w:rPr>
          <w:rFonts w:ascii="Times New Roman" w:hAnsi="Times New Roman" w:cs="Times New Roman"/>
        </w:rPr>
        <w:t>123</w:t>
      </w:r>
      <w:proofErr w:type="gramEnd"/>
      <w:r>
        <w:rPr>
          <w:rFonts w:ascii="Times New Roman" w:hAnsi="Times New Roman" w:cs="Times New Roman"/>
        </w:rPr>
        <w:t xml:space="preserve">/2024.( XI.28.) önkormányzati határozatával döntött </w:t>
      </w:r>
      <w:r w:rsidR="009B09F5">
        <w:rPr>
          <w:rFonts w:ascii="Times New Roman" w:hAnsi="Times New Roman" w:cs="Times New Roman"/>
        </w:rPr>
        <w:t xml:space="preserve">arról, hogy a Kodolányi János Közösségi Ház és Könyvtár intézmény megszüntetése érdekében </w:t>
      </w:r>
      <w:r w:rsidR="006E72B1">
        <w:rPr>
          <w:rFonts w:ascii="Times New Roman" w:hAnsi="Times New Roman" w:cs="Times New Roman"/>
        </w:rPr>
        <w:t>kikéri a Kultúráért felelő minisztérium szakmai álláspontját az intézmény megszüntetése érdekében.</w:t>
      </w:r>
    </w:p>
    <w:p w14:paraId="2B52F2D2" w14:textId="77777777" w:rsidR="006E72B1" w:rsidRDefault="006E72B1" w:rsidP="00A25938">
      <w:pPr>
        <w:spacing w:after="0"/>
        <w:jc w:val="both"/>
        <w:rPr>
          <w:rFonts w:ascii="Times New Roman" w:hAnsi="Times New Roman" w:cs="Times New Roman"/>
        </w:rPr>
      </w:pPr>
    </w:p>
    <w:p w14:paraId="2E7BE2E3" w14:textId="77777777" w:rsidR="00367DB3" w:rsidRDefault="00417816" w:rsidP="00A25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Kulturális és Innovációs Miniszt</w:t>
      </w:r>
      <w:r w:rsidR="00D31660">
        <w:rPr>
          <w:rFonts w:ascii="Times New Roman" w:hAnsi="Times New Roman" w:cs="Times New Roman"/>
        </w:rPr>
        <w:t xml:space="preserve">érium Közösségi Művelődési Főosztály IV/99-1/2025/KOZOSMUVFO </w:t>
      </w:r>
      <w:r w:rsidR="00E63EAB">
        <w:rPr>
          <w:rFonts w:ascii="Times New Roman" w:hAnsi="Times New Roman" w:cs="Times New Roman"/>
        </w:rPr>
        <w:t xml:space="preserve">számú szakmai véleményének úgy foglalt állást, hogy az intézmény megszüntetésnek akadálya nincsen, </w:t>
      </w:r>
      <w:r w:rsidR="00367DB3">
        <w:rPr>
          <w:rFonts w:ascii="Times New Roman" w:hAnsi="Times New Roman" w:cs="Times New Roman"/>
        </w:rPr>
        <w:t>a közművelődési feladatellátást átszervezését támogatja.</w:t>
      </w:r>
    </w:p>
    <w:p w14:paraId="5B56E258" w14:textId="77777777" w:rsidR="00BF34AF" w:rsidRDefault="00BF34AF" w:rsidP="00A25938">
      <w:pPr>
        <w:spacing w:after="0"/>
        <w:jc w:val="both"/>
        <w:rPr>
          <w:rFonts w:ascii="Times New Roman" w:hAnsi="Times New Roman" w:cs="Times New Roman"/>
        </w:rPr>
      </w:pPr>
    </w:p>
    <w:p w14:paraId="4DD44DAB" w14:textId="774A3695" w:rsidR="00BF34AF" w:rsidRDefault="00BF34AF" w:rsidP="0004798D">
      <w:pPr>
        <w:ind w:left="24" w:right="106"/>
        <w:jc w:val="both"/>
        <w:rPr>
          <w:rFonts w:ascii="Times New Roman" w:hAnsi="Times New Roman" w:cs="Times New Roman"/>
        </w:rPr>
      </w:pPr>
      <w:r w:rsidRPr="006E60B3">
        <w:rPr>
          <w:rFonts w:ascii="Times New Roman" w:hAnsi="Times New Roman" w:cs="Times New Roman"/>
        </w:rPr>
        <w:t>Telki község Önkormányzata és a Kodolányi János Közösségiház és Köny</w:t>
      </w:r>
      <w:r w:rsidR="0004798D" w:rsidRPr="006E60B3">
        <w:rPr>
          <w:rFonts w:ascii="Times New Roman" w:hAnsi="Times New Roman" w:cs="Times New Roman"/>
        </w:rPr>
        <w:t>v</w:t>
      </w:r>
      <w:r w:rsidRPr="006E60B3">
        <w:rPr>
          <w:rFonts w:ascii="Times New Roman" w:hAnsi="Times New Roman" w:cs="Times New Roman"/>
        </w:rPr>
        <w:t xml:space="preserve">tár 2020. </w:t>
      </w:r>
      <w:r w:rsidR="004E78DA" w:rsidRPr="006E60B3">
        <w:rPr>
          <w:rFonts w:ascii="Times New Roman" w:hAnsi="Times New Roman" w:cs="Times New Roman"/>
        </w:rPr>
        <w:t>szeptember 1. napjá</w:t>
      </w:r>
      <w:r w:rsidR="0004798D" w:rsidRPr="006E60B3">
        <w:rPr>
          <w:rFonts w:ascii="Times New Roman" w:hAnsi="Times New Roman" w:cs="Times New Roman"/>
        </w:rPr>
        <w:t>n</w:t>
      </w:r>
      <w:r w:rsidR="004E78DA" w:rsidRPr="006E60B3">
        <w:rPr>
          <w:rFonts w:ascii="Times New Roman" w:hAnsi="Times New Roman" w:cs="Times New Roman"/>
        </w:rPr>
        <w:t xml:space="preserve"> megállapodást kötött a Telki Pipacsvirág Általános Iskola előtti téren található m</w:t>
      </w:r>
      <w:r w:rsidR="0004798D" w:rsidRPr="006E60B3">
        <w:rPr>
          <w:rFonts w:ascii="Times New Roman" w:hAnsi="Times New Roman" w:cs="Times New Roman"/>
        </w:rPr>
        <w:t>ű</w:t>
      </w:r>
      <w:r w:rsidR="004E78DA" w:rsidRPr="006E60B3">
        <w:rPr>
          <w:rFonts w:ascii="Times New Roman" w:hAnsi="Times New Roman" w:cs="Times New Roman"/>
        </w:rPr>
        <w:t>füves sportpálya</w:t>
      </w:r>
      <w:r w:rsidR="0004798D" w:rsidRPr="006E60B3">
        <w:rPr>
          <w:rFonts w:ascii="Times New Roman" w:hAnsi="Times New Roman" w:cs="Times New Roman"/>
        </w:rPr>
        <w:t>, a</w:t>
      </w:r>
      <w:r w:rsidR="004E78DA" w:rsidRPr="006E60B3">
        <w:rPr>
          <w:rFonts w:ascii="Times New Roman" w:hAnsi="Times New Roman" w:cs="Times New Roman"/>
        </w:rPr>
        <w:t xml:space="preserve"> Pipacsvirág Általános Iskola udvarán található aszfalt burkolatú sportpálya</w:t>
      </w:r>
      <w:r w:rsidR="0004798D" w:rsidRPr="006E60B3">
        <w:rPr>
          <w:rFonts w:ascii="Times New Roman" w:hAnsi="Times New Roman" w:cs="Times New Roman"/>
        </w:rPr>
        <w:t xml:space="preserve">, a </w:t>
      </w:r>
      <w:r w:rsidR="004E78DA" w:rsidRPr="006E60B3">
        <w:rPr>
          <w:rFonts w:ascii="Times New Roman" w:hAnsi="Times New Roman" w:cs="Times New Roman"/>
        </w:rPr>
        <w:t>Pipacsvirág Általános Iskola tornaterme, a hozzá tartozó öltözőkkel és kiszolgáló helyiségekkel</w:t>
      </w:r>
      <w:r w:rsidR="00846631">
        <w:rPr>
          <w:rFonts w:ascii="Times New Roman" w:hAnsi="Times New Roman" w:cs="Times New Roman"/>
        </w:rPr>
        <w:t>,</w:t>
      </w:r>
      <w:r w:rsidR="004E78DA" w:rsidRPr="006E60B3">
        <w:rPr>
          <w:rFonts w:ascii="Times New Roman" w:hAnsi="Times New Roman" w:cs="Times New Roman"/>
        </w:rPr>
        <w:t xml:space="preserve"> </w:t>
      </w:r>
      <w:r w:rsidR="0004798D" w:rsidRPr="006E60B3">
        <w:rPr>
          <w:rFonts w:ascii="Times New Roman" w:hAnsi="Times New Roman" w:cs="Times New Roman"/>
        </w:rPr>
        <w:t xml:space="preserve">valamint a </w:t>
      </w:r>
      <w:r w:rsidR="004E78DA" w:rsidRPr="006E60B3">
        <w:rPr>
          <w:rFonts w:ascii="Times New Roman" w:hAnsi="Times New Roman" w:cs="Times New Roman"/>
        </w:rPr>
        <w:t>Telki Sportcsarnok</w:t>
      </w:r>
      <w:r w:rsidR="0004798D" w:rsidRPr="006E60B3">
        <w:rPr>
          <w:rFonts w:ascii="Times New Roman" w:hAnsi="Times New Roman" w:cs="Times New Roman"/>
        </w:rPr>
        <w:t xml:space="preserve"> helyiségére vonatkozóan</w:t>
      </w:r>
      <w:r w:rsidR="005C5303">
        <w:rPr>
          <w:rFonts w:ascii="Times New Roman" w:hAnsi="Times New Roman" w:cs="Times New Roman"/>
        </w:rPr>
        <w:t>.</w:t>
      </w:r>
    </w:p>
    <w:p w14:paraId="6A281771" w14:textId="4841BA05" w:rsidR="005C5303" w:rsidRPr="006E60B3" w:rsidRDefault="005C5303" w:rsidP="006F1B1D">
      <w:pPr>
        <w:ind w:right="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intézmény megszüntetésével egyidejű</w:t>
      </w:r>
      <w:r w:rsidR="006F1B1D">
        <w:rPr>
          <w:rFonts w:ascii="Times New Roman" w:hAnsi="Times New Roman" w:cs="Times New Roman"/>
        </w:rPr>
        <w:t>leg</w:t>
      </w:r>
      <w:r>
        <w:rPr>
          <w:rFonts w:ascii="Times New Roman" w:hAnsi="Times New Roman" w:cs="Times New Roman"/>
        </w:rPr>
        <w:t xml:space="preserve"> a feladatellátás átkerül az önkormányzathoz</w:t>
      </w:r>
      <w:r w:rsidR="006F1B1D">
        <w:rPr>
          <w:rFonts w:ascii="Times New Roman" w:hAnsi="Times New Roman" w:cs="Times New Roman"/>
        </w:rPr>
        <w:t xml:space="preserve"> így szükséges</w:t>
      </w:r>
    </w:p>
    <w:p w14:paraId="50292BFB" w14:textId="12B7170B" w:rsidR="00367DB3" w:rsidRDefault="00367DB3" w:rsidP="00A25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intézmény átszervezéshez kapcsolódóan </w:t>
      </w:r>
      <w:r w:rsidR="009F268D">
        <w:rPr>
          <w:rFonts w:ascii="Times New Roman" w:hAnsi="Times New Roman" w:cs="Times New Roman"/>
        </w:rPr>
        <w:t>az önkormányzatnak az alábbi döntéseket kell meghoznia:</w:t>
      </w:r>
    </w:p>
    <w:p w14:paraId="17DFB0C7" w14:textId="5B6D8140" w:rsidR="009F268D" w:rsidRDefault="009F268D" w:rsidP="009F268D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döntés az intézmény megszüntetésről</w:t>
      </w:r>
    </w:p>
    <w:p w14:paraId="2AC87E2E" w14:textId="5BE5D571" w:rsidR="00734CB3" w:rsidRPr="00734CB3" w:rsidRDefault="00734CB3" w:rsidP="00734CB3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döntés a létesítmény használatra vonatkozó megállapodás megszüntetésére</w:t>
      </w:r>
    </w:p>
    <w:p w14:paraId="51F488F3" w14:textId="1A717743" w:rsidR="00A93B98" w:rsidRDefault="00940977" w:rsidP="00A93B98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Önkormányzat törzskönyvi adatok átvezetése</w:t>
      </w:r>
    </w:p>
    <w:p w14:paraId="676422D6" w14:textId="77777777" w:rsidR="00916DE6" w:rsidRDefault="00916DE6" w:rsidP="00916DE6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közművelődéi rendelet felülvizsgálata</w:t>
      </w:r>
    </w:p>
    <w:p w14:paraId="56588383" w14:textId="77777777" w:rsidR="00A25938" w:rsidRPr="004E2A63" w:rsidRDefault="00A25938" w:rsidP="00A25938">
      <w:pPr>
        <w:spacing w:after="0"/>
        <w:jc w:val="both"/>
        <w:rPr>
          <w:rFonts w:ascii="Times New Roman" w:hAnsi="Times New Roman" w:cs="Times New Roman"/>
        </w:rPr>
      </w:pPr>
    </w:p>
    <w:p w14:paraId="1CBA1282" w14:textId="7E48823E" w:rsidR="00A25938" w:rsidRPr="004E2A63" w:rsidRDefault="00A25938" w:rsidP="00A25938">
      <w:pPr>
        <w:spacing w:after="0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Telki, 202</w:t>
      </w:r>
      <w:r w:rsidR="00E43197">
        <w:rPr>
          <w:rFonts w:ascii="Times New Roman" w:hAnsi="Times New Roman" w:cs="Times New Roman"/>
        </w:rPr>
        <w:t>5</w:t>
      </w:r>
      <w:r w:rsidRPr="004E2A63">
        <w:rPr>
          <w:rFonts w:ascii="Times New Roman" w:hAnsi="Times New Roman" w:cs="Times New Roman"/>
        </w:rPr>
        <w:t>.</w:t>
      </w:r>
      <w:r w:rsidR="00E43197">
        <w:rPr>
          <w:rFonts w:ascii="Times New Roman" w:hAnsi="Times New Roman" w:cs="Times New Roman"/>
        </w:rPr>
        <w:t xml:space="preserve"> február </w:t>
      </w:r>
      <w:r w:rsidR="00E60C56">
        <w:rPr>
          <w:rFonts w:ascii="Times New Roman" w:hAnsi="Times New Roman" w:cs="Times New Roman"/>
        </w:rPr>
        <w:t>10.</w:t>
      </w:r>
    </w:p>
    <w:p w14:paraId="2964B781" w14:textId="77777777" w:rsidR="00A25938" w:rsidRPr="004E2A63" w:rsidRDefault="00A25938" w:rsidP="00B608A6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Deltai Károly</w:t>
      </w:r>
    </w:p>
    <w:p w14:paraId="17E0A522" w14:textId="77777777" w:rsidR="00A25938" w:rsidRPr="004E2A63" w:rsidRDefault="00A25938" w:rsidP="00B608A6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4E2A63">
        <w:rPr>
          <w:rFonts w:ascii="Times New Roman" w:hAnsi="Times New Roman" w:cs="Times New Roman"/>
        </w:rPr>
        <w:t>polgármester</w:t>
      </w:r>
      <w:bookmarkStart w:id="0" w:name="_Hlk71914425"/>
    </w:p>
    <w:p w14:paraId="6CDB141D" w14:textId="77777777" w:rsidR="00E60C56" w:rsidRDefault="00E60C56" w:rsidP="00007C92">
      <w:pPr>
        <w:spacing w:after="0"/>
        <w:jc w:val="center"/>
        <w:rPr>
          <w:rFonts w:ascii="Times New Roman" w:hAnsi="Times New Roman"/>
          <w:b/>
        </w:rPr>
      </w:pPr>
    </w:p>
    <w:p w14:paraId="1555EFC0" w14:textId="77777777" w:rsidR="00271DC7" w:rsidRDefault="00271DC7" w:rsidP="00007C9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HATÁROZATI JAVASLAT</w:t>
      </w:r>
    </w:p>
    <w:p w14:paraId="541780B2" w14:textId="77777777" w:rsidR="00271DC7" w:rsidRDefault="00271DC7" w:rsidP="00007C92">
      <w:pPr>
        <w:spacing w:after="0"/>
        <w:jc w:val="center"/>
        <w:rPr>
          <w:rFonts w:ascii="Times New Roman" w:hAnsi="Times New Roman"/>
          <w:b/>
          <w:bCs/>
        </w:rPr>
      </w:pPr>
    </w:p>
    <w:p w14:paraId="69BF5BF1" w14:textId="4A7A623C" w:rsidR="00730255" w:rsidRDefault="00730255" w:rsidP="00007C92">
      <w:pPr>
        <w:spacing w:after="0"/>
        <w:jc w:val="center"/>
        <w:rPr>
          <w:rFonts w:ascii="Times New Roman" w:hAnsi="Times New Roman"/>
          <w:b/>
          <w:bCs/>
        </w:rPr>
      </w:pPr>
      <w:r w:rsidRPr="003A3E71">
        <w:rPr>
          <w:rFonts w:ascii="Times New Roman" w:hAnsi="Times New Roman"/>
          <w:b/>
          <w:bCs/>
        </w:rPr>
        <w:t xml:space="preserve">Telki Község </w:t>
      </w:r>
      <w:r>
        <w:rPr>
          <w:rFonts w:ascii="Times New Roman" w:hAnsi="Times New Roman"/>
          <w:b/>
          <w:bCs/>
        </w:rPr>
        <w:t>Önkormányzat</w:t>
      </w:r>
    </w:p>
    <w:p w14:paraId="6D372508" w14:textId="510E054B" w:rsidR="00730255" w:rsidRPr="003A3E71" w:rsidRDefault="00730255" w:rsidP="00007C92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képviselő-testület</w:t>
      </w:r>
    </w:p>
    <w:p w14:paraId="7794A71A" w14:textId="643580DB" w:rsidR="00730255" w:rsidRPr="003A3E71" w:rsidRDefault="00730255" w:rsidP="00007C92">
      <w:pPr>
        <w:spacing w:after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…..</w:t>
      </w:r>
      <w:proofErr w:type="gramEnd"/>
      <w:r w:rsidRPr="003A3E71">
        <w:rPr>
          <w:rFonts w:ascii="Times New Roman" w:hAnsi="Times New Roman"/>
          <w:b/>
          <w:bCs/>
        </w:rPr>
        <w:t>/202</w:t>
      </w:r>
      <w:r w:rsidR="00E60C56">
        <w:rPr>
          <w:rFonts w:ascii="Times New Roman" w:hAnsi="Times New Roman"/>
          <w:b/>
          <w:bCs/>
        </w:rPr>
        <w:t>5</w:t>
      </w:r>
      <w:r w:rsidRPr="003A3E71">
        <w:rPr>
          <w:rFonts w:ascii="Times New Roman" w:hAnsi="Times New Roman"/>
          <w:b/>
          <w:bCs/>
        </w:rPr>
        <w:t>.(</w:t>
      </w:r>
      <w:r>
        <w:rPr>
          <w:rFonts w:ascii="Times New Roman" w:hAnsi="Times New Roman"/>
          <w:b/>
          <w:bCs/>
        </w:rPr>
        <w:t>II</w:t>
      </w:r>
      <w:r w:rsidRPr="003A3E71">
        <w:rPr>
          <w:rFonts w:ascii="Times New Roman" w:hAnsi="Times New Roman"/>
          <w:b/>
          <w:bCs/>
        </w:rPr>
        <w:t xml:space="preserve"> …...) számú </w:t>
      </w:r>
      <w:r>
        <w:rPr>
          <w:rFonts w:ascii="Times New Roman" w:hAnsi="Times New Roman"/>
          <w:b/>
          <w:bCs/>
        </w:rPr>
        <w:t>önkormányzati határozat</w:t>
      </w:r>
    </w:p>
    <w:p w14:paraId="58520FBF" w14:textId="5AED3386" w:rsidR="00A25938" w:rsidRDefault="00A25938" w:rsidP="00A25938">
      <w:pPr>
        <w:spacing w:after="0"/>
        <w:jc w:val="center"/>
        <w:rPr>
          <w:rStyle w:val="Kiemels2"/>
          <w:rFonts w:ascii="Times New Roman" w:hAnsi="Times New Roman" w:cs="Times New Roman"/>
        </w:rPr>
      </w:pPr>
    </w:p>
    <w:p w14:paraId="7278AA74" w14:textId="69CB0C11" w:rsidR="0071770C" w:rsidRDefault="008F3AA1" w:rsidP="0071770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Kodolányi János k</w:t>
      </w:r>
      <w:r w:rsidR="0071770C">
        <w:rPr>
          <w:rFonts w:ascii="Times New Roman" w:hAnsi="Times New Roman" w:cs="Times New Roman"/>
          <w:b/>
          <w:bCs/>
        </w:rPr>
        <w:t>özösségi Ház és Könyvtár megszüntetésével összefüggő kérdések megtárgyalása</w:t>
      </w:r>
    </w:p>
    <w:p w14:paraId="7EF69CF5" w14:textId="32BABBA5" w:rsidR="00A25938" w:rsidRPr="006A45DB" w:rsidRDefault="00A25938" w:rsidP="00A25938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</w:p>
    <w:bookmarkEnd w:id="0"/>
    <w:p w14:paraId="46FA3192" w14:textId="222839F5" w:rsidR="005F7513" w:rsidRDefault="00A25938" w:rsidP="00A25938">
      <w:pPr>
        <w:spacing w:after="0"/>
        <w:jc w:val="both"/>
        <w:rPr>
          <w:rFonts w:ascii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</w:rPr>
        <w:t xml:space="preserve">Telki község Önkormányzat Képviselő-testülete úgy határoz, hogy </w:t>
      </w:r>
      <w:r w:rsidRPr="006A45DB">
        <w:rPr>
          <w:rFonts w:ascii="Times New Roman" w:hAnsi="Times New Roman" w:cs="Times New Roman"/>
        </w:rPr>
        <w:t>a</w:t>
      </w:r>
      <w:r w:rsidR="0071770C">
        <w:rPr>
          <w:rFonts w:ascii="Times New Roman" w:hAnsi="Times New Roman" w:cs="Times New Roman"/>
        </w:rPr>
        <w:t xml:space="preserve"> Kodolányi János</w:t>
      </w:r>
      <w:r w:rsidR="008F3AA1">
        <w:rPr>
          <w:rFonts w:ascii="Times New Roman" w:hAnsi="Times New Roman" w:cs="Times New Roman"/>
        </w:rPr>
        <w:t xml:space="preserve"> közösségi Ház és Könyvtár intézményt 2025. március </w:t>
      </w:r>
      <w:r w:rsidR="005F7513">
        <w:rPr>
          <w:rFonts w:ascii="Times New Roman" w:hAnsi="Times New Roman" w:cs="Times New Roman"/>
        </w:rPr>
        <w:t xml:space="preserve">6. napjával </w:t>
      </w:r>
      <w:r w:rsidR="004301AF">
        <w:rPr>
          <w:rFonts w:ascii="Times New Roman" w:hAnsi="Times New Roman" w:cs="Times New Roman"/>
        </w:rPr>
        <w:t xml:space="preserve">a melléklet Megszüntető Okirat alapján </w:t>
      </w:r>
      <w:r w:rsidR="005F7513">
        <w:rPr>
          <w:rFonts w:ascii="Times New Roman" w:hAnsi="Times New Roman" w:cs="Times New Roman"/>
        </w:rPr>
        <w:t>megszünteti.</w:t>
      </w:r>
    </w:p>
    <w:p w14:paraId="201F1C3A" w14:textId="77777777" w:rsidR="005F7513" w:rsidRDefault="005F7513" w:rsidP="00A25938">
      <w:pPr>
        <w:spacing w:after="0"/>
        <w:jc w:val="both"/>
        <w:rPr>
          <w:rFonts w:ascii="Times New Roman" w:hAnsi="Times New Roman" w:cs="Times New Roman"/>
        </w:rPr>
      </w:pPr>
    </w:p>
    <w:p w14:paraId="5074F50D" w14:textId="455E30E3" w:rsidR="00906603" w:rsidRDefault="005F7513" w:rsidP="00A259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Felhatalmazza a jegyzőt</w:t>
      </w:r>
      <w:r w:rsidR="005B54AA">
        <w:rPr>
          <w:rFonts w:ascii="Times New Roman" w:hAnsi="Times New Roman" w:cs="Times New Roman"/>
        </w:rPr>
        <w:t>, hogy</w:t>
      </w:r>
      <w:r>
        <w:rPr>
          <w:rFonts w:ascii="Times New Roman" w:hAnsi="Times New Roman" w:cs="Times New Roman"/>
        </w:rPr>
        <w:t xml:space="preserve"> a Magy</w:t>
      </w:r>
      <w:r w:rsidR="00906603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 Államkincstárnál a szükséges </w:t>
      </w:r>
      <w:r w:rsidR="00906603">
        <w:rPr>
          <w:rFonts w:ascii="Times New Roman" w:hAnsi="Times New Roman" w:cs="Times New Roman"/>
        </w:rPr>
        <w:t>nyilvántartási adatok átvezetése érdekében eljárjon.</w:t>
      </w:r>
    </w:p>
    <w:p w14:paraId="5DF63403" w14:textId="77777777" w:rsidR="00A25938" w:rsidRPr="006A45DB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93635B0" w14:textId="77777777" w:rsidR="00A25938" w:rsidRPr="006A45DB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  <w:b/>
        </w:rPr>
        <w:t xml:space="preserve">Felelős: </w:t>
      </w:r>
      <w:r w:rsidRPr="006A45DB">
        <w:rPr>
          <w:rFonts w:ascii="Times New Roman" w:eastAsia="Times New Roman" w:hAnsi="Times New Roman" w:cs="Times New Roman"/>
        </w:rPr>
        <w:t>Polgármester, Jegyző</w:t>
      </w:r>
      <w:r w:rsidRPr="006A45DB">
        <w:rPr>
          <w:rFonts w:ascii="Times New Roman" w:eastAsia="Times New Roman" w:hAnsi="Times New Roman" w:cs="Times New Roman"/>
          <w:b/>
        </w:rPr>
        <w:t xml:space="preserve"> </w:t>
      </w:r>
    </w:p>
    <w:p w14:paraId="3FB673F5" w14:textId="63844AA4" w:rsidR="00A25938" w:rsidRDefault="00A25938" w:rsidP="00A25938">
      <w:pPr>
        <w:spacing w:after="0"/>
        <w:jc w:val="both"/>
        <w:rPr>
          <w:rFonts w:ascii="Times New Roman" w:eastAsia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  <w:b/>
        </w:rPr>
        <w:t>Határidő</w:t>
      </w:r>
      <w:r w:rsidRPr="006A45DB">
        <w:rPr>
          <w:rFonts w:ascii="Times New Roman" w:eastAsia="Times New Roman" w:hAnsi="Times New Roman" w:cs="Times New Roman"/>
        </w:rPr>
        <w:t xml:space="preserve">: </w:t>
      </w:r>
      <w:r w:rsidR="00906603">
        <w:rPr>
          <w:rFonts w:ascii="Times New Roman" w:eastAsia="Times New Roman" w:hAnsi="Times New Roman" w:cs="Times New Roman"/>
        </w:rPr>
        <w:t>2025. március 6</w:t>
      </w:r>
      <w:r w:rsidR="00C32B23">
        <w:rPr>
          <w:rFonts w:ascii="Times New Roman" w:eastAsia="Times New Roman" w:hAnsi="Times New Roman" w:cs="Times New Roman"/>
        </w:rPr>
        <w:t>.</w:t>
      </w:r>
    </w:p>
    <w:p w14:paraId="3B00E147" w14:textId="77777777" w:rsidR="00A33F27" w:rsidRDefault="00A33F27" w:rsidP="00A2593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89CBBA3" w14:textId="77777777" w:rsidR="004301AF" w:rsidRDefault="004301AF" w:rsidP="004301AF">
      <w:pPr>
        <w:tabs>
          <w:tab w:val="left" w:leader="dot" w:pos="9072"/>
        </w:tabs>
        <w:spacing w:after="0"/>
        <w:rPr>
          <w:rFonts w:ascii="Times New Roman" w:hAnsi="Times New Roman" w:cs="Times New Roman"/>
        </w:rPr>
      </w:pPr>
    </w:p>
    <w:p w14:paraId="33ED37C4" w14:textId="120C3011" w:rsidR="004301AF" w:rsidRPr="004301AF" w:rsidRDefault="004301AF" w:rsidP="004301AF">
      <w:pPr>
        <w:tabs>
          <w:tab w:val="left" w:leader="dot" w:pos="9072"/>
        </w:tabs>
        <w:spacing w:after="0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 xml:space="preserve">Okirat száma: </w:t>
      </w:r>
      <w:r w:rsidRPr="004301AF">
        <w:rPr>
          <w:rFonts w:ascii="Times New Roman" w:hAnsi="Times New Roman" w:cs="Times New Roman"/>
          <w:highlight w:val="yellow"/>
        </w:rPr>
        <w:t>Á/       /2025</w:t>
      </w:r>
    </w:p>
    <w:p w14:paraId="2E812967" w14:textId="77777777" w:rsidR="004301AF" w:rsidRPr="004301AF" w:rsidRDefault="004301AF" w:rsidP="004301AF">
      <w:pPr>
        <w:tabs>
          <w:tab w:val="left" w:leader="dot" w:pos="9072"/>
        </w:tabs>
        <w:spacing w:after="0"/>
        <w:jc w:val="center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Megszüntető okirat</w:t>
      </w:r>
    </w:p>
    <w:p w14:paraId="2C1E2E09" w14:textId="77777777" w:rsidR="004301AF" w:rsidRPr="004301AF" w:rsidRDefault="004301AF" w:rsidP="004301AF">
      <w:pPr>
        <w:tabs>
          <w:tab w:val="left" w:leader="dot" w:pos="9072"/>
        </w:tabs>
        <w:spacing w:after="0"/>
        <w:jc w:val="center"/>
        <w:rPr>
          <w:rFonts w:ascii="Times New Roman" w:hAnsi="Times New Roman" w:cs="Times New Roman"/>
        </w:rPr>
      </w:pPr>
    </w:p>
    <w:p w14:paraId="1CD8CC0A" w14:textId="77777777" w:rsidR="004301AF" w:rsidRDefault="004301AF" w:rsidP="004301AF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</w:rPr>
      </w:pPr>
      <w:r w:rsidRPr="004301AF">
        <w:rPr>
          <w:rFonts w:ascii="Times New Roman" w:hAnsi="Times New Roman" w:cs="Times New Roman"/>
          <w:b/>
        </w:rPr>
        <w:t>Az államháztartásról szóló 2011. évi CXCV. törvény 11. § (7) bekezdése alapján a Kodolányi János Közösségi Ház és Könyvtár megszüntető okiratát a következők szerint adom ki:</w:t>
      </w:r>
    </w:p>
    <w:p w14:paraId="5EBA495C" w14:textId="77777777" w:rsidR="004301AF" w:rsidRPr="004301AF" w:rsidRDefault="004301AF" w:rsidP="004301AF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14:paraId="44185B06" w14:textId="77777777" w:rsidR="004301AF" w:rsidRDefault="004301AF" w:rsidP="004301AF">
      <w:pPr>
        <w:pStyle w:val="Listaszerbekezds"/>
        <w:numPr>
          <w:ilvl w:val="0"/>
          <w:numId w:val="10"/>
        </w:numPr>
        <w:tabs>
          <w:tab w:val="left" w:leader="dot" w:pos="9072"/>
        </w:tabs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</w:rPr>
      </w:pPr>
      <w:r w:rsidRPr="004301AF">
        <w:rPr>
          <w:rFonts w:ascii="Times New Roman" w:hAnsi="Times New Roman" w:cs="Times New Roman"/>
          <w:b/>
        </w:rPr>
        <w:t>A megszűnő költségvetési szerv</w:t>
      </w:r>
      <w:r w:rsidRPr="004301AF">
        <w:rPr>
          <w:rFonts w:ascii="Times New Roman" w:hAnsi="Times New Roman" w:cs="Times New Roman"/>
          <w:b/>
        </w:rPr>
        <w:br/>
        <w:t>megnevezése, székhelye, törzskönyvi azonosító száma</w:t>
      </w:r>
    </w:p>
    <w:p w14:paraId="4968C9A1" w14:textId="77777777" w:rsidR="004301AF" w:rsidRPr="004301AF" w:rsidRDefault="004301AF" w:rsidP="004301AF">
      <w:pPr>
        <w:pStyle w:val="Listaszerbekezds"/>
        <w:numPr>
          <w:ilvl w:val="0"/>
          <w:numId w:val="10"/>
        </w:numPr>
        <w:tabs>
          <w:tab w:val="left" w:leader="dot" w:pos="9072"/>
        </w:tabs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</w:rPr>
      </w:pPr>
    </w:p>
    <w:p w14:paraId="7568C247" w14:textId="77777777" w:rsidR="004301AF" w:rsidRPr="004301AF" w:rsidRDefault="004301AF" w:rsidP="004301AF">
      <w:pPr>
        <w:pStyle w:val="Listaszerbekezds"/>
        <w:numPr>
          <w:ilvl w:val="1"/>
          <w:numId w:val="10"/>
        </w:numPr>
        <w:tabs>
          <w:tab w:val="left" w:leader="dot" w:pos="9072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A megszűnő költségvetési szerv megnevezése: Kodolányi János Közösségi Ház és Könyvtár</w:t>
      </w:r>
    </w:p>
    <w:p w14:paraId="4EF21A79" w14:textId="77777777" w:rsidR="004301AF" w:rsidRPr="004301AF" w:rsidRDefault="004301AF" w:rsidP="004301AF">
      <w:pPr>
        <w:pStyle w:val="Listaszerbekezds"/>
        <w:numPr>
          <w:ilvl w:val="1"/>
          <w:numId w:val="10"/>
        </w:numPr>
        <w:tabs>
          <w:tab w:val="left" w:leader="dot" w:pos="9072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A megszűnő költségvetési szerv székhelye: 2089 Telki, Petőfi utca 2-4.</w:t>
      </w:r>
    </w:p>
    <w:p w14:paraId="38EE7763" w14:textId="77777777" w:rsidR="004301AF" w:rsidRPr="004301AF" w:rsidRDefault="004301AF" w:rsidP="004301AF">
      <w:pPr>
        <w:pStyle w:val="Listaszerbekezds"/>
        <w:numPr>
          <w:ilvl w:val="1"/>
          <w:numId w:val="10"/>
        </w:numPr>
        <w:tabs>
          <w:tab w:val="left" w:leader="dot" w:pos="9072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 xml:space="preserve">A megszűnő költségvetési szerv törzskönyvi azonosító száma: </w:t>
      </w:r>
      <w:r w:rsidRPr="004301AF">
        <w:rPr>
          <w:rFonts w:ascii="Times New Roman" w:hAnsi="Times New Roman" w:cs="Times New Roman"/>
          <w:color w:val="000000" w:themeColor="text1"/>
          <w:shd w:val="clear" w:color="auto" w:fill="FFFFFF"/>
        </w:rPr>
        <w:t>840978</w:t>
      </w:r>
    </w:p>
    <w:p w14:paraId="2F66EC3B" w14:textId="77777777" w:rsidR="004301AF" w:rsidRPr="004301AF" w:rsidRDefault="004301AF" w:rsidP="004301AF">
      <w:pPr>
        <w:pStyle w:val="Listaszerbekezds"/>
        <w:numPr>
          <w:ilvl w:val="1"/>
          <w:numId w:val="10"/>
        </w:numPr>
        <w:tabs>
          <w:tab w:val="left" w:leader="dot" w:pos="9072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 xml:space="preserve">A megszűnő költségvetési szerv adószáma: </w:t>
      </w:r>
      <w:r w:rsidRPr="004301AF">
        <w:rPr>
          <w:rFonts w:ascii="Times New Roman" w:hAnsi="Times New Roman" w:cs="Times New Roman"/>
          <w:color w:val="000000" w:themeColor="text1"/>
          <w:shd w:val="clear" w:color="auto" w:fill="FFFFFF"/>
        </w:rPr>
        <w:t>15840974-2-13</w:t>
      </w:r>
    </w:p>
    <w:p w14:paraId="6BBC4645" w14:textId="77777777" w:rsidR="004301AF" w:rsidRPr="004301AF" w:rsidRDefault="004301AF" w:rsidP="004301AF">
      <w:pPr>
        <w:pStyle w:val="Listaszerbekezds"/>
        <w:tabs>
          <w:tab w:val="left" w:leader="dot" w:pos="9072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1A81500E" w14:textId="77777777" w:rsidR="004301AF" w:rsidRDefault="004301AF" w:rsidP="004301AF">
      <w:pPr>
        <w:pStyle w:val="Listaszerbekezds"/>
        <w:numPr>
          <w:ilvl w:val="0"/>
          <w:numId w:val="10"/>
        </w:numPr>
        <w:tabs>
          <w:tab w:val="left" w:leader="dot" w:pos="9072"/>
        </w:tabs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</w:rPr>
      </w:pPr>
      <w:r w:rsidRPr="004301AF">
        <w:rPr>
          <w:rFonts w:ascii="Times New Roman" w:hAnsi="Times New Roman" w:cs="Times New Roman"/>
          <w:b/>
        </w:rPr>
        <w:t>A költségvetési szerv megszüntetésének körülményei</w:t>
      </w:r>
    </w:p>
    <w:p w14:paraId="3972C006" w14:textId="77777777" w:rsidR="004301AF" w:rsidRPr="004301AF" w:rsidRDefault="004301AF" w:rsidP="004301AF">
      <w:pPr>
        <w:pStyle w:val="Listaszerbekezds"/>
        <w:tabs>
          <w:tab w:val="left" w:leader="dot" w:pos="9072"/>
        </w:tabs>
        <w:spacing w:after="0" w:line="240" w:lineRule="auto"/>
        <w:ind w:left="357"/>
        <w:contextualSpacing w:val="0"/>
        <w:rPr>
          <w:rFonts w:ascii="Times New Roman" w:hAnsi="Times New Roman" w:cs="Times New Roman"/>
          <w:b/>
        </w:rPr>
      </w:pPr>
    </w:p>
    <w:p w14:paraId="6DE8DA89" w14:textId="77777777" w:rsidR="004301AF" w:rsidRPr="004301AF" w:rsidRDefault="004301AF" w:rsidP="004301AF">
      <w:pPr>
        <w:pStyle w:val="Listaszerbekezds"/>
        <w:numPr>
          <w:ilvl w:val="1"/>
          <w:numId w:val="10"/>
        </w:numPr>
        <w:tabs>
          <w:tab w:val="left" w:leader="dot" w:pos="9072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A költségvetési szerv megszűnésének dátuma: 2025. március 5.</w:t>
      </w:r>
    </w:p>
    <w:p w14:paraId="1914B57B" w14:textId="77777777" w:rsidR="004301AF" w:rsidRPr="004301AF" w:rsidRDefault="004301AF" w:rsidP="004301AF">
      <w:pPr>
        <w:pStyle w:val="Listaszerbekezds"/>
        <w:numPr>
          <w:ilvl w:val="1"/>
          <w:numId w:val="10"/>
        </w:numPr>
        <w:tabs>
          <w:tab w:val="left" w:leader="dot" w:pos="9072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A költségvetési szerv megszüntetéséről döntést hozó szerv</w:t>
      </w:r>
    </w:p>
    <w:p w14:paraId="4A82DEF7" w14:textId="77777777" w:rsidR="004301AF" w:rsidRPr="004301AF" w:rsidRDefault="004301AF" w:rsidP="004301AF">
      <w:pPr>
        <w:pStyle w:val="Listaszerbekezds"/>
        <w:numPr>
          <w:ilvl w:val="2"/>
          <w:numId w:val="10"/>
        </w:numPr>
        <w:tabs>
          <w:tab w:val="left" w:leader="dot" w:pos="9072"/>
        </w:tabs>
        <w:spacing w:after="0" w:line="240" w:lineRule="auto"/>
        <w:ind w:left="1225" w:hanging="658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megnevezése: Telki Község Önkormányzat</w:t>
      </w:r>
    </w:p>
    <w:p w14:paraId="19B074D0" w14:textId="77777777" w:rsidR="004301AF" w:rsidRPr="004301AF" w:rsidRDefault="004301AF" w:rsidP="004301AF">
      <w:pPr>
        <w:pStyle w:val="Listaszerbekezds"/>
        <w:numPr>
          <w:ilvl w:val="2"/>
          <w:numId w:val="10"/>
        </w:numPr>
        <w:tabs>
          <w:tab w:val="left" w:leader="dot" w:pos="9072"/>
        </w:tabs>
        <w:spacing w:after="0" w:line="240" w:lineRule="auto"/>
        <w:ind w:left="1225" w:hanging="658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székhelye: 2089 Telki, Petőfi utca 1.</w:t>
      </w:r>
    </w:p>
    <w:p w14:paraId="217E0331" w14:textId="77777777" w:rsidR="004301AF" w:rsidRPr="004301AF" w:rsidRDefault="004301AF" w:rsidP="004301AF">
      <w:pPr>
        <w:pStyle w:val="Listaszerbekezds"/>
        <w:numPr>
          <w:ilvl w:val="1"/>
          <w:numId w:val="10"/>
        </w:numPr>
        <w:tabs>
          <w:tab w:val="left" w:leader="dot" w:pos="9072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A költségvetési szerv megszüntetésének módja: jogutód nélküli megszüntetés az államháztartásról szóló 2011. évi CXCV. törvény 11.§ (1) bekezdése alapján.</w:t>
      </w:r>
    </w:p>
    <w:p w14:paraId="7A4D280B" w14:textId="77777777" w:rsidR="004301AF" w:rsidRPr="004301AF" w:rsidRDefault="004301AF" w:rsidP="004301AF">
      <w:pPr>
        <w:pStyle w:val="Listaszerbekezds"/>
        <w:numPr>
          <w:ilvl w:val="1"/>
          <w:numId w:val="10"/>
        </w:numPr>
        <w:tabs>
          <w:tab w:val="left" w:leader="dot" w:pos="9072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A költségvetési szerv megszüntetésének oka: A költségvetési szerv által ellátott közfeladat a költségvetési szervet fenntartó önkormányzat közvetlen feladat ellátása formájában hatékonyabb módon látható el.</w:t>
      </w:r>
    </w:p>
    <w:p w14:paraId="7D062581" w14:textId="77777777" w:rsidR="004301AF" w:rsidRPr="004301AF" w:rsidRDefault="004301AF" w:rsidP="004301AF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</w:rPr>
      </w:pPr>
    </w:p>
    <w:p w14:paraId="0EF25E8C" w14:textId="4A5A7E16" w:rsidR="004301AF" w:rsidRPr="004301AF" w:rsidRDefault="004301AF" w:rsidP="004301AF">
      <w:pPr>
        <w:pStyle w:val="Listaszerbekezds"/>
        <w:numPr>
          <w:ilvl w:val="1"/>
          <w:numId w:val="10"/>
        </w:numPr>
        <w:tabs>
          <w:tab w:val="left" w:leader="dot" w:pos="9072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A megszűnő költségvetési szerv által ellátott közfeladat(ok) jövőbeni ellátásának módja: a költségvetési szerv által ellátott közfeladatokat 2025. március 6. napjától Telki Község Önkormányzat (2089 Telki, Petőfi utca 1.) látja el.</w:t>
      </w:r>
    </w:p>
    <w:p w14:paraId="0321ECEA" w14:textId="77777777" w:rsidR="004301AF" w:rsidRPr="004301AF" w:rsidRDefault="004301AF" w:rsidP="004301AF">
      <w:pPr>
        <w:pStyle w:val="Listaszerbekezds"/>
        <w:numPr>
          <w:ilvl w:val="0"/>
          <w:numId w:val="10"/>
        </w:numPr>
        <w:tabs>
          <w:tab w:val="left" w:leader="dot" w:pos="9072"/>
        </w:tabs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</w:rPr>
      </w:pPr>
      <w:r w:rsidRPr="004301AF">
        <w:rPr>
          <w:rFonts w:ascii="Times New Roman" w:hAnsi="Times New Roman" w:cs="Times New Roman"/>
          <w:b/>
        </w:rPr>
        <w:t xml:space="preserve">A költségvetési szerv megszüntetésével összefüggő </w:t>
      </w:r>
    </w:p>
    <w:p w14:paraId="478A8E7F" w14:textId="77777777" w:rsidR="004301AF" w:rsidRDefault="004301AF" w:rsidP="004301AF">
      <w:pPr>
        <w:pStyle w:val="Listaszerbekezds"/>
        <w:tabs>
          <w:tab w:val="left" w:leader="dot" w:pos="9072"/>
        </w:tabs>
        <w:spacing w:after="0"/>
        <w:ind w:left="357"/>
        <w:contextualSpacing w:val="0"/>
        <w:jc w:val="center"/>
        <w:rPr>
          <w:rFonts w:ascii="Times New Roman" w:hAnsi="Times New Roman" w:cs="Times New Roman"/>
          <w:b/>
        </w:rPr>
      </w:pPr>
      <w:r w:rsidRPr="004301AF">
        <w:rPr>
          <w:rFonts w:ascii="Times New Roman" w:hAnsi="Times New Roman" w:cs="Times New Roman"/>
          <w:b/>
        </w:rPr>
        <w:t>átmeneti rendelkezések</w:t>
      </w:r>
    </w:p>
    <w:p w14:paraId="08CBCE59" w14:textId="77777777" w:rsidR="004301AF" w:rsidRPr="004301AF" w:rsidRDefault="004301AF" w:rsidP="004301AF">
      <w:pPr>
        <w:pStyle w:val="Listaszerbekezds"/>
        <w:tabs>
          <w:tab w:val="left" w:leader="dot" w:pos="9072"/>
        </w:tabs>
        <w:spacing w:after="0"/>
        <w:ind w:left="357"/>
        <w:contextualSpacing w:val="0"/>
        <w:jc w:val="center"/>
        <w:rPr>
          <w:rFonts w:ascii="Times New Roman" w:hAnsi="Times New Roman" w:cs="Times New Roman"/>
          <w:b/>
        </w:rPr>
      </w:pPr>
    </w:p>
    <w:p w14:paraId="29896E8A" w14:textId="77777777" w:rsidR="004301AF" w:rsidRPr="004301AF" w:rsidRDefault="004301AF" w:rsidP="004301AF">
      <w:pPr>
        <w:pStyle w:val="Listaszerbekezds"/>
        <w:numPr>
          <w:ilvl w:val="1"/>
          <w:numId w:val="10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A kötelezettségvállalás rendje</w:t>
      </w:r>
    </w:p>
    <w:p w14:paraId="18626ACB" w14:textId="77777777" w:rsidR="004301AF" w:rsidRPr="004301AF" w:rsidRDefault="004301AF" w:rsidP="004301AF">
      <w:pPr>
        <w:pStyle w:val="Listaszerbekezds"/>
        <w:numPr>
          <w:ilvl w:val="2"/>
          <w:numId w:val="10"/>
        </w:numPr>
        <w:spacing w:after="0" w:line="240" w:lineRule="auto"/>
        <w:ind w:left="1225" w:hanging="658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A megszűnő költségvetési szerv által vállalható kötelezettségek köre és mértéke: az alapító okirata szerinti feladatainak ellátása körében az intézmény költségvetésében meghatározott időarányos szabad előirányzatok mértékéig vállalhat kötelezettséget.</w:t>
      </w:r>
    </w:p>
    <w:p w14:paraId="12A7AC3D" w14:textId="77777777" w:rsidR="004301AF" w:rsidRPr="004301AF" w:rsidRDefault="004301AF" w:rsidP="004301AF">
      <w:pPr>
        <w:tabs>
          <w:tab w:val="left" w:leader="dot" w:pos="9072"/>
        </w:tabs>
        <w:spacing w:after="0"/>
        <w:ind w:left="1225"/>
        <w:jc w:val="both"/>
        <w:rPr>
          <w:rFonts w:ascii="Times New Roman" w:hAnsi="Times New Roman" w:cs="Times New Roman"/>
        </w:rPr>
      </w:pPr>
    </w:p>
    <w:p w14:paraId="4587665E" w14:textId="77777777" w:rsidR="004301AF" w:rsidRPr="004301AF" w:rsidRDefault="004301AF" w:rsidP="004301AF">
      <w:pPr>
        <w:pStyle w:val="Listaszerbekezds"/>
        <w:numPr>
          <w:ilvl w:val="2"/>
          <w:numId w:val="10"/>
        </w:numPr>
        <w:spacing w:after="0" w:line="240" w:lineRule="auto"/>
        <w:ind w:left="1225" w:hanging="658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A megszűnő költségvetési szerv általi kötelezettségvállalások határideje: 2025. március 5.</w:t>
      </w:r>
    </w:p>
    <w:p w14:paraId="766F058D" w14:textId="77777777" w:rsidR="004301AF" w:rsidRPr="004301AF" w:rsidRDefault="004301AF" w:rsidP="004301AF">
      <w:pPr>
        <w:pStyle w:val="Listaszerbekezds"/>
        <w:numPr>
          <w:ilvl w:val="1"/>
          <w:numId w:val="10"/>
        </w:numPr>
        <w:tabs>
          <w:tab w:val="left" w:leader="dot" w:pos="9072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A költségvetési szerv fennálló magánjogi jogai és kötelezettségei – ideértve a vagyonkezelői jogot is – további gyakorlója: Telki Község Önkormányzat</w:t>
      </w:r>
    </w:p>
    <w:p w14:paraId="1C34F786" w14:textId="77777777" w:rsidR="004301AF" w:rsidRPr="004301AF" w:rsidRDefault="004301AF" w:rsidP="004301AF">
      <w:pPr>
        <w:pStyle w:val="Listaszerbekezds"/>
        <w:numPr>
          <w:ilvl w:val="1"/>
          <w:numId w:val="10"/>
        </w:numPr>
        <w:tabs>
          <w:tab w:val="left" w:leader="dot" w:pos="9072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lastRenderedPageBreak/>
        <w:t xml:space="preserve">Jogutódlással és feladatátadással összefüggő egyéb intézkedések: A megszűnő költségvetési szerv feladatait Telki Község </w:t>
      </w:r>
      <w:proofErr w:type="gramStart"/>
      <w:r w:rsidRPr="004301AF">
        <w:rPr>
          <w:rFonts w:ascii="Times New Roman" w:hAnsi="Times New Roman" w:cs="Times New Roman"/>
        </w:rPr>
        <w:t>Önkormányzat  veszi</w:t>
      </w:r>
      <w:proofErr w:type="gramEnd"/>
      <w:r w:rsidRPr="004301AF">
        <w:rPr>
          <w:rFonts w:ascii="Times New Roman" w:hAnsi="Times New Roman" w:cs="Times New Roman"/>
        </w:rPr>
        <w:t xml:space="preserve"> át, az ingatlanok használatának joga és a megszűnő intézmény vagyonleltárában nyilvántartott tárgyi eszközök, ingó vagyon tulajdonjoga Telki Község Önkormányzatát illetik.</w:t>
      </w:r>
    </w:p>
    <w:p w14:paraId="3708888D" w14:textId="77777777" w:rsidR="004301AF" w:rsidRPr="004301AF" w:rsidRDefault="004301AF" w:rsidP="004301AF">
      <w:pPr>
        <w:pStyle w:val="Listaszerbekezds"/>
        <w:spacing w:after="0"/>
        <w:ind w:left="567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A megszűnő költségvetési szerv foglalkoztatottjainak jogviszonya Telki Község Önkormányzatánál jogfolytonos.</w:t>
      </w:r>
    </w:p>
    <w:p w14:paraId="5D6B5DE4" w14:textId="77777777" w:rsidR="004301AF" w:rsidRPr="004301AF" w:rsidRDefault="004301AF" w:rsidP="004301AF">
      <w:pPr>
        <w:pStyle w:val="Listaszerbekezds"/>
        <w:tabs>
          <w:tab w:val="left" w:leader="dot" w:pos="9072"/>
        </w:tabs>
        <w:spacing w:after="0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7AFDD768" w14:textId="77777777" w:rsidR="004301AF" w:rsidRPr="004301AF" w:rsidRDefault="004301AF" w:rsidP="004301AF">
      <w:pPr>
        <w:pStyle w:val="Listaszerbekezds"/>
        <w:tabs>
          <w:tab w:val="left" w:leader="dot" w:pos="9072"/>
        </w:tabs>
        <w:spacing w:after="0"/>
        <w:ind w:left="567"/>
        <w:contextualSpacing w:val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 xml:space="preserve"> </w:t>
      </w:r>
    </w:p>
    <w:p w14:paraId="773D99FA" w14:textId="77777777" w:rsidR="004301AF" w:rsidRPr="004301AF" w:rsidRDefault="004301AF" w:rsidP="004301AF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Kelt: Telki, időbélyegző szerint</w:t>
      </w:r>
    </w:p>
    <w:p w14:paraId="11490CED" w14:textId="77777777" w:rsidR="004301AF" w:rsidRPr="004301AF" w:rsidRDefault="004301AF" w:rsidP="004301AF">
      <w:pPr>
        <w:tabs>
          <w:tab w:val="left" w:leader="dot" w:pos="9072"/>
        </w:tabs>
        <w:spacing w:after="0"/>
        <w:jc w:val="center"/>
        <w:rPr>
          <w:rFonts w:ascii="Times New Roman" w:hAnsi="Times New Roman" w:cs="Times New Roman"/>
        </w:rPr>
      </w:pPr>
      <w:r w:rsidRPr="004301AF">
        <w:rPr>
          <w:rFonts w:ascii="Times New Roman" w:hAnsi="Times New Roman" w:cs="Times New Roman"/>
        </w:rPr>
        <w:t>P.H.</w:t>
      </w:r>
    </w:p>
    <w:p w14:paraId="3A819260" w14:textId="77777777" w:rsidR="004301AF" w:rsidRPr="004301AF" w:rsidRDefault="004301AF" w:rsidP="004301AF">
      <w:pPr>
        <w:pBdr>
          <w:top w:val="single" w:sz="4" w:space="1" w:color="auto"/>
        </w:pBdr>
        <w:tabs>
          <w:tab w:val="left" w:leader="dot" w:pos="9072"/>
        </w:tabs>
        <w:spacing w:after="0"/>
        <w:ind w:left="5103"/>
        <w:jc w:val="center"/>
        <w:rPr>
          <w:rFonts w:ascii="Times New Roman" w:hAnsi="Times New Roman" w:cs="Times New Roman"/>
          <w:color w:val="000000" w:themeColor="text1"/>
        </w:rPr>
      </w:pPr>
      <w:r w:rsidRPr="004301AF">
        <w:rPr>
          <w:rFonts w:ascii="Times New Roman" w:hAnsi="Times New Roman" w:cs="Times New Roman"/>
          <w:color w:val="000000" w:themeColor="text1"/>
        </w:rPr>
        <w:t>Deltai Károly István</w:t>
      </w:r>
    </w:p>
    <w:p w14:paraId="17D94225" w14:textId="77777777" w:rsidR="004301AF" w:rsidRPr="004301AF" w:rsidRDefault="004301AF" w:rsidP="004301AF">
      <w:pPr>
        <w:pBdr>
          <w:top w:val="single" w:sz="4" w:space="1" w:color="auto"/>
        </w:pBdr>
        <w:tabs>
          <w:tab w:val="left" w:leader="dot" w:pos="9072"/>
        </w:tabs>
        <w:spacing w:after="0"/>
        <w:ind w:left="5103"/>
        <w:jc w:val="center"/>
        <w:rPr>
          <w:rFonts w:ascii="Times New Roman" w:hAnsi="Times New Roman" w:cs="Times New Roman"/>
          <w:color w:val="000000" w:themeColor="text1"/>
        </w:rPr>
      </w:pPr>
      <w:r w:rsidRPr="004301AF">
        <w:rPr>
          <w:rFonts w:ascii="Times New Roman" w:hAnsi="Times New Roman" w:cs="Times New Roman"/>
          <w:color w:val="000000" w:themeColor="text1"/>
        </w:rPr>
        <w:t>polgármester</w:t>
      </w:r>
    </w:p>
    <w:p w14:paraId="04CB540C" w14:textId="77777777" w:rsidR="004301AF" w:rsidRPr="00841373" w:rsidRDefault="004301AF" w:rsidP="004301AF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14:paraId="0BBE27D1" w14:textId="77777777" w:rsidR="00A33F27" w:rsidRDefault="00A33F27" w:rsidP="00A2593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D74F6C" w14:textId="77777777" w:rsidR="00A33F27" w:rsidRDefault="00A33F27" w:rsidP="00A33F27">
      <w:pPr>
        <w:spacing w:after="0"/>
        <w:jc w:val="center"/>
        <w:rPr>
          <w:rFonts w:ascii="Times New Roman" w:hAnsi="Times New Roman"/>
          <w:b/>
        </w:rPr>
      </w:pPr>
    </w:p>
    <w:p w14:paraId="5F0EA332" w14:textId="77777777" w:rsidR="00A33F27" w:rsidRPr="003A3E71" w:rsidRDefault="00A33F27" w:rsidP="00A33F27">
      <w:pPr>
        <w:spacing w:after="0"/>
        <w:jc w:val="center"/>
        <w:rPr>
          <w:rFonts w:ascii="Times New Roman" w:hAnsi="Times New Roman"/>
          <w:b/>
        </w:rPr>
      </w:pPr>
      <w:r w:rsidRPr="003A3E71">
        <w:rPr>
          <w:rFonts w:ascii="Times New Roman" w:hAnsi="Times New Roman"/>
          <w:b/>
        </w:rPr>
        <w:t>Határozati javaslat</w:t>
      </w:r>
    </w:p>
    <w:p w14:paraId="4F97A183" w14:textId="77777777" w:rsidR="00A33F27" w:rsidRDefault="00A33F27" w:rsidP="00A33F27">
      <w:pPr>
        <w:spacing w:after="0"/>
        <w:jc w:val="center"/>
        <w:rPr>
          <w:rFonts w:ascii="Times New Roman" w:hAnsi="Times New Roman"/>
          <w:b/>
          <w:bCs/>
        </w:rPr>
      </w:pPr>
      <w:r w:rsidRPr="003A3E71">
        <w:rPr>
          <w:rFonts w:ascii="Times New Roman" w:hAnsi="Times New Roman"/>
          <w:b/>
          <w:bCs/>
        </w:rPr>
        <w:t xml:space="preserve">Telki Község </w:t>
      </w:r>
      <w:r>
        <w:rPr>
          <w:rFonts w:ascii="Times New Roman" w:hAnsi="Times New Roman"/>
          <w:b/>
          <w:bCs/>
        </w:rPr>
        <w:t>Önkormányzat</w:t>
      </w:r>
    </w:p>
    <w:p w14:paraId="071BF68F" w14:textId="77777777" w:rsidR="00A33F27" w:rsidRPr="003A3E71" w:rsidRDefault="00A33F27" w:rsidP="00A33F27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képviselő-testület</w:t>
      </w:r>
    </w:p>
    <w:p w14:paraId="56CE88DD" w14:textId="77777777" w:rsidR="00A33F27" w:rsidRPr="003A3E71" w:rsidRDefault="00A33F27" w:rsidP="00A33F27">
      <w:pPr>
        <w:spacing w:after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…..</w:t>
      </w:r>
      <w:proofErr w:type="gramEnd"/>
      <w:r w:rsidRPr="003A3E71">
        <w:rPr>
          <w:rFonts w:ascii="Times New Roman" w:hAnsi="Times New Roman"/>
          <w:b/>
          <w:bCs/>
        </w:rPr>
        <w:t>/202</w:t>
      </w:r>
      <w:r>
        <w:rPr>
          <w:rFonts w:ascii="Times New Roman" w:hAnsi="Times New Roman"/>
          <w:b/>
          <w:bCs/>
        </w:rPr>
        <w:t>5</w:t>
      </w:r>
      <w:r w:rsidRPr="003A3E71">
        <w:rPr>
          <w:rFonts w:ascii="Times New Roman" w:hAnsi="Times New Roman"/>
          <w:b/>
          <w:bCs/>
        </w:rPr>
        <w:t>.(</w:t>
      </w:r>
      <w:r>
        <w:rPr>
          <w:rFonts w:ascii="Times New Roman" w:hAnsi="Times New Roman"/>
          <w:b/>
          <w:bCs/>
        </w:rPr>
        <w:t>II</w:t>
      </w:r>
      <w:r w:rsidRPr="003A3E71">
        <w:rPr>
          <w:rFonts w:ascii="Times New Roman" w:hAnsi="Times New Roman"/>
          <w:b/>
          <w:bCs/>
        </w:rPr>
        <w:t xml:space="preserve"> …...) számú </w:t>
      </w:r>
      <w:r>
        <w:rPr>
          <w:rFonts w:ascii="Times New Roman" w:hAnsi="Times New Roman"/>
          <w:b/>
          <w:bCs/>
        </w:rPr>
        <w:t>önkormányzati határozat</w:t>
      </w:r>
    </w:p>
    <w:p w14:paraId="4C6579F9" w14:textId="77777777" w:rsidR="00A33F27" w:rsidRDefault="00A33F27" w:rsidP="00A33F27">
      <w:pPr>
        <w:spacing w:after="0"/>
        <w:jc w:val="center"/>
        <w:rPr>
          <w:rStyle w:val="Kiemels2"/>
          <w:rFonts w:ascii="Times New Roman" w:hAnsi="Times New Roman" w:cs="Times New Roman"/>
        </w:rPr>
      </w:pPr>
    </w:p>
    <w:p w14:paraId="6C0530AD" w14:textId="77777777" w:rsidR="00A33F27" w:rsidRDefault="00A33F27" w:rsidP="00A33F2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Kodolányi János közösségi Ház és Könyvtár megszüntetésével összefüggő kérdések megtárgyalása</w:t>
      </w:r>
    </w:p>
    <w:p w14:paraId="2D35F3F6" w14:textId="7E6FF5B6" w:rsidR="004D0B5C" w:rsidRDefault="004D0B5C" w:rsidP="00A33F2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Megállapodás megszüntetése</w:t>
      </w:r>
    </w:p>
    <w:p w14:paraId="1E295A48" w14:textId="77777777" w:rsidR="00A33F27" w:rsidRPr="006A45DB" w:rsidRDefault="00A33F27" w:rsidP="00A33F27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</w:p>
    <w:p w14:paraId="33793255" w14:textId="425E6A9D" w:rsidR="00A33F27" w:rsidRDefault="00A33F27" w:rsidP="00A33F27">
      <w:pPr>
        <w:spacing w:after="0"/>
        <w:jc w:val="both"/>
        <w:rPr>
          <w:rFonts w:ascii="Times New Roman" w:hAnsi="Times New Roman" w:cs="Times New Roman"/>
        </w:rPr>
      </w:pPr>
      <w:r w:rsidRPr="006A45DB">
        <w:rPr>
          <w:rFonts w:ascii="Times New Roman" w:eastAsia="Times New Roman" w:hAnsi="Times New Roman" w:cs="Times New Roman"/>
        </w:rPr>
        <w:t xml:space="preserve">Telki község Önkormányzat Képviselő-testülete úgy határoz, hogy </w:t>
      </w:r>
      <w:r w:rsidRPr="006A45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Kodolányi János közösségi Ház és Könyvtár és Telki Község Önkormányzata között </w:t>
      </w:r>
      <w:r w:rsidRPr="006E60B3">
        <w:rPr>
          <w:rFonts w:ascii="Times New Roman" w:hAnsi="Times New Roman" w:cs="Times New Roman"/>
        </w:rPr>
        <w:t>a Telki Pipacsvirág Általános Iskola előtti téren található műfüves sportpálya, a Pipacsvirág Általános Iskola udvarán található aszfalt burkolatú sportpálya, a Pipacsvirág Általános Iskola tornater</w:t>
      </w:r>
      <w:r w:rsidR="00900AEF">
        <w:rPr>
          <w:rFonts w:ascii="Times New Roman" w:hAnsi="Times New Roman" w:cs="Times New Roman"/>
        </w:rPr>
        <w:t>e</w:t>
      </w:r>
      <w:r w:rsidR="00904A92">
        <w:rPr>
          <w:rFonts w:ascii="Times New Roman" w:hAnsi="Times New Roman" w:cs="Times New Roman"/>
        </w:rPr>
        <w:t>m</w:t>
      </w:r>
      <w:r w:rsidRPr="006E60B3">
        <w:rPr>
          <w:rFonts w:ascii="Times New Roman" w:hAnsi="Times New Roman" w:cs="Times New Roman"/>
        </w:rPr>
        <w:t>, a hozzá tartozó öltözők és kiszolgáló helyiségek valamint a Telki Sportcsarnok helyiség</w:t>
      </w:r>
      <w:r w:rsidR="00904A92">
        <w:rPr>
          <w:rFonts w:ascii="Times New Roman" w:hAnsi="Times New Roman" w:cs="Times New Roman"/>
        </w:rPr>
        <w:t>einek</w:t>
      </w:r>
      <w:r>
        <w:rPr>
          <w:rFonts w:ascii="Times New Roman" w:hAnsi="Times New Roman" w:cs="Times New Roman"/>
        </w:rPr>
        <w:t xml:space="preserve"> használatára vonatkozó 2020. szeptember 1. napján aláírt megállapodás</w:t>
      </w:r>
      <w:r w:rsidR="00904A9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2025. március </w:t>
      </w:r>
      <w:r w:rsidR="0058561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napjával megszüntet</w:t>
      </w:r>
      <w:r w:rsidR="00904A9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</w:p>
    <w:p w14:paraId="30FD4B63" w14:textId="77777777" w:rsidR="00A33F27" w:rsidRDefault="00A33F27" w:rsidP="00A33F27">
      <w:pPr>
        <w:spacing w:after="0"/>
        <w:jc w:val="both"/>
        <w:rPr>
          <w:rFonts w:ascii="Times New Roman" w:hAnsi="Times New Roman" w:cs="Times New Roman"/>
        </w:rPr>
      </w:pPr>
    </w:p>
    <w:p w14:paraId="793A2B9F" w14:textId="610C2C73" w:rsidR="00A33F27" w:rsidRDefault="00A33F27" w:rsidP="00A33F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72DE022A" w14:textId="422B5284" w:rsidR="00A33F27" w:rsidRDefault="00D45CA4" w:rsidP="00A33F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r>
        <w:rPr>
          <w:rFonts w:ascii="Times New Roman" w:eastAsia="Times New Roman" w:hAnsi="Times New Roman" w:cs="Times New Roman"/>
        </w:rPr>
        <w:t xml:space="preserve">2025. március </w:t>
      </w:r>
      <w:r w:rsidR="00904A92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2B49A11B" w14:textId="77777777" w:rsidR="00A33F27" w:rsidRDefault="00A33F27" w:rsidP="00A33F27">
      <w:pPr>
        <w:spacing w:after="0"/>
        <w:jc w:val="both"/>
        <w:rPr>
          <w:rFonts w:ascii="Times New Roman" w:hAnsi="Times New Roman" w:cs="Times New Roman"/>
        </w:rPr>
      </w:pPr>
    </w:p>
    <w:p w14:paraId="6860DE14" w14:textId="77777777" w:rsidR="00A33F27" w:rsidRDefault="00A33F27" w:rsidP="00A33F27">
      <w:pPr>
        <w:spacing w:after="0"/>
        <w:jc w:val="both"/>
        <w:rPr>
          <w:rFonts w:ascii="Times New Roman" w:hAnsi="Times New Roman" w:cs="Times New Roman"/>
        </w:rPr>
      </w:pPr>
    </w:p>
    <w:p w14:paraId="37B0486D" w14:textId="77777777" w:rsidR="00A33F27" w:rsidRPr="006A45DB" w:rsidRDefault="00A33F27" w:rsidP="00A2593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58B61BC" w14:textId="77777777" w:rsidR="00A25938" w:rsidRDefault="00A25938" w:rsidP="00A25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313A11" w14:textId="77777777" w:rsidR="00A25938" w:rsidRDefault="00A25938" w:rsidP="00A259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25938" w:rsidSect="00D20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295B"/>
    <w:multiLevelType w:val="hybridMultilevel"/>
    <w:tmpl w:val="F2426EBE"/>
    <w:lvl w:ilvl="0" w:tplc="52BA3A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83E50"/>
    <w:multiLevelType w:val="hybridMultilevel"/>
    <w:tmpl w:val="982EC9EE"/>
    <w:lvl w:ilvl="0" w:tplc="2FDA0C8C">
      <w:start w:val="3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CFDD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EA01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2F1B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02C8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2D4D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4B0F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49E0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ADFE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C0A57"/>
    <w:multiLevelType w:val="multilevel"/>
    <w:tmpl w:val="BE96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1467402">
    <w:abstractNumId w:val="8"/>
  </w:num>
  <w:num w:numId="2" w16cid:durableId="1833448221">
    <w:abstractNumId w:val="5"/>
  </w:num>
  <w:num w:numId="3" w16cid:durableId="601575175">
    <w:abstractNumId w:val="4"/>
  </w:num>
  <w:num w:numId="4" w16cid:durableId="158081523">
    <w:abstractNumId w:val="2"/>
  </w:num>
  <w:num w:numId="5" w16cid:durableId="822622684">
    <w:abstractNumId w:val="0"/>
  </w:num>
  <w:num w:numId="6" w16cid:durableId="869340315">
    <w:abstractNumId w:val="7"/>
  </w:num>
  <w:num w:numId="7" w16cid:durableId="272172192">
    <w:abstractNumId w:val="9"/>
  </w:num>
  <w:num w:numId="8" w16cid:durableId="652031590">
    <w:abstractNumId w:val="3"/>
  </w:num>
  <w:num w:numId="9" w16cid:durableId="1726179030">
    <w:abstractNumId w:val="6"/>
  </w:num>
  <w:num w:numId="10" w16cid:durableId="8030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07C92"/>
    <w:rsid w:val="0001354E"/>
    <w:rsid w:val="0002250E"/>
    <w:rsid w:val="00047051"/>
    <w:rsid w:val="0004798D"/>
    <w:rsid w:val="0007143F"/>
    <w:rsid w:val="00071C01"/>
    <w:rsid w:val="000B0078"/>
    <w:rsid w:val="000B0960"/>
    <w:rsid w:val="000F75BD"/>
    <w:rsid w:val="00102B52"/>
    <w:rsid w:val="00106E11"/>
    <w:rsid w:val="001245F3"/>
    <w:rsid w:val="001458A0"/>
    <w:rsid w:val="001462BA"/>
    <w:rsid w:val="001520C1"/>
    <w:rsid w:val="00190320"/>
    <w:rsid w:val="00197D7D"/>
    <w:rsid w:val="001E0956"/>
    <w:rsid w:val="001F4481"/>
    <w:rsid w:val="002065D5"/>
    <w:rsid w:val="00271DC7"/>
    <w:rsid w:val="00276C1D"/>
    <w:rsid w:val="002D2F54"/>
    <w:rsid w:val="002D67B5"/>
    <w:rsid w:val="002E3A02"/>
    <w:rsid w:val="002E3C81"/>
    <w:rsid w:val="002E3CF8"/>
    <w:rsid w:val="00300A24"/>
    <w:rsid w:val="0031301F"/>
    <w:rsid w:val="0031503F"/>
    <w:rsid w:val="003633F1"/>
    <w:rsid w:val="00367DB3"/>
    <w:rsid w:val="003705D8"/>
    <w:rsid w:val="00372C47"/>
    <w:rsid w:val="00375DA0"/>
    <w:rsid w:val="00386DCE"/>
    <w:rsid w:val="003B49AE"/>
    <w:rsid w:val="003D5DA3"/>
    <w:rsid w:val="00417816"/>
    <w:rsid w:val="004301AF"/>
    <w:rsid w:val="004521BB"/>
    <w:rsid w:val="00487265"/>
    <w:rsid w:val="0049400B"/>
    <w:rsid w:val="004C4319"/>
    <w:rsid w:val="004D0B5C"/>
    <w:rsid w:val="004E78DA"/>
    <w:rsid w:val="00537CF4"/>
    <w:rsid w:val="00585611"/>
    <w:rsid w:val="005B54AA"/>
    <w:rsid w:val="005C5303"/>
    <w:rsid w:val="005F7513"/>
    <w:rsid w:val="0061050C"/>
    <w:rsid w:val="00612F49"/>
    <w:rsid w:val="00633CBE"/>
    <w:rsid w:val="00634EE5"/>
    <w:rsid w:val="0068193B"/>
    <w:rsid w:val="006C22F1"/>
    <w:rsid w:val="006D3B19"/>
    <w:rsid w:val="006E0016"/>
    <w:rsid w:val="006E60B3"/>
    <w:rsid w:val="006E72B1"/>
    <w:rsid w:val="006F1B1D"/>
    <w:rsid w:val="006F2A8C"/>
    <w:rsid w:val="0071770C"/>
    <w:rsid w:val="00730255"/>
    <w:rsid w:val="00734CB3"/>
    <w:rsid w:val="00744985"/>
    <w:rsid w:val="00755FA6"/>
    <w:rsid w:val="0076050A"/>
    <w:rsid w:val="00767F55"/>
    <w:rsid w:val="007A0625"/>
    <w:rsid w:val="007A47F4"/>
    <w:rsid w:val="007B4B04"/>
    <w:rsid w:val="0080272C"/>
    <w:rsid w:val="00804D56"/>
    <w:rsid w:val="00810DFD"/>
    <w:rsid w:val="00817FC7"/>
    <w:rsid w:val="00831A34"/>
    <w:rsid w:val="00846631"/>
    <w:rsid w:val="008533D1"/>
    <w:rsid w:val="00884674"/>
    <w:rsid w:val="0089245C"/>
    <w:rsid w:val="008A308E"/>
    <w:rsid w:val="008A55C5"/>
    <w:rsid w:val="008A7E27"/>
    <w:rsid w:val="008B4A5E"/>
    <w:rsid w:val="008D109D"/>
    <w:rsid w:val="008E2025"/>
    <w:rsid w:val="008F3AA1"/>
    <w:rsid w:val="00900AEF"/>
    <w:rsid w:val="00904A92"/>
    <w:rsid w:val="00906603"/>
    <w:rsid w:val="00916DE6"/>
    <w:rsid w:val="00926324"/>
    <w:rsid w:val="00933813"/>
    <w:rsid w:val="00940977"/>
    <w:rsid w:val="00956CC2"/>
    <w:rsid w:val="0096523A"/>
    <w:rsid w:val="00997F33"/>
    <w:rsid w:val="009B09F5"/>
    <w:rsid w:val="009D3002"/>
    <w:rsid w:val="009E44F8"/>
    <w:rsid w:val="009F236A"/>
    <w:rsid w:val="009F268D"/>
    <w:rsid w:val="00A05ACE"/>
    <w:rsid w:val="00A25938"/>
    <w:rsid w:val="00A31570"/>
    <w:rsid w:val="00A316C9"/>
    <w:rsid w:val="00A33F27"/>
    <w:rsid w:val="00A733B4"/>
    <w:rsid w:val="00A93B98"/>
    <w:rsid w:val="00AA5361"/>
    <w:rsid w:val="00AE2E60"/>
    <w:rsid w:val="00B608A6"/>
    <w:rsid w:val="00BB36A4"/>
    <w:rsid w:val="00BD4E2C"/>
    <w:rsid w:val="00BF34AF"/>
    <w:rsid w:val="00C22D8F"/>
    <w:rsid w:val="00C32B23"/>
    <w:rsid w:val="00C47814"/>
    <w:rsid w:val="00C60556"/>
    <w:rsid w:val="00C64668"/>
    <w:rsid w:val="00C75C12"/>
    <w:rsid w:val="00C81BD8"/>
    <w:rsid w:val="00CA2955"/>
    <w:rsid w:val="00CC3C16"/>
    <w:rsid w:val="00CF70DE"/>
    <w:rsid w:val="00D02CE5"/>
    <w:rsid w:val="00D17BD9"/>
    <w:rsid w:val="00D20A9E"/>
    <w:rsid w:val="00D31660"/>
    <w:rsid w:val="00D45CA4"/>
    <w:rsid w:val="00D647D6"/>
    <w:rsid w:val="00D769C6"/>
    <w:rsid w:val="00DC0BD3"/>
    <w:rsid w:val="00DC4B53"/>
    <w:rsid w:val="00E43197"/>
    <w:rsid w:val="00E60C56"/>
    <w:rsid w:val="00E63EAB"/>
    <w:rsid w:val="00E72887"/>
    <w:rsid w:val="00EB4122"/>
    <w:rsid w:val="00EF62EF"/>
    <w:rsid w:val="00F23473"/>
    <w:rsid w:val="00F407EB"/>
    <w:rsid w:val="00F440D2"/>
    <w:rsid w:val="00F446C2"/>
    <w:rsid w:val="00F617A8"/>
    <w:rsid w:val="00F66CFA"/>
    <w:rsid w:val="00F7010C"/>
    <w:rsid w:val="00F732B3"/>
    <w:rsid w:val="00F740C1"/>
    <w:rsid w:val="00F75B53"/>
    <w:rsid w:val="00F85E4A"/>
    <w:rsid w:val="00F9054B"/>
    <w:rsid w:val="00FC0B05"/>
    <w:rsid w:val="00FC22C0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iPriority w:val="99"/>
    <w:unhideWhenUsed/>
    <w:rsid w:val="00A2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kezds">
    <w:name w:val="Bekezdés"/>
    <w:basedOn w:val="Norml"/>
    <w:rsid w:val="00A25938"/>
    <w:pPr>
      <w:keepLines/>
      <w:spacing w:after="0" w:line="240" w:lineRule="auto"/>
      <w:ind w:firstLine="202"/>
      <w:jc w:val="both"/>
    </w:pPr>
    <w:rPr>
      <w:rFonts w:ascii="H-Times-Roman" w:eastAsia="Times New Roman" w:hAnsi="H-Times-Roman" w:cs="Times New Roman"/>
      <w:sz w:val="24"/>
      <w:szCs w:val="20"/>
    </w:rPr>
  </w:style>
  <w:style w:type="table" w:styleId="Rcsostblzat">
    <w:name w:val="Table Grid"/>
    <w:basedOn w:val="Normltblzat"/>
    <w:uiPriority w:val="39"/>
    <w:rsid w:val="0074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813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17</cp:revision>
  <cp:lastPrinted>2021-05-20T12:02:00Z</cp:lastPrinted>
  <dcterms:created xsi:type="dcterms:W3CDTF">2025-02-18T16:35:00Z</dcterms:created>
  <dcterms:modified xsi:type="dcterms:W3CDTF">2025-02-18T17:37:00Z</dcterms:modified>
</cp:coreProperties>
</file>